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45F60" w14:textId="3117E6BF" w:rsidR="00662C5B" w:rsidRPr="00F67249" w:rsidRDefault="00662C5B" w:rsidP="00F67249">
      <w:pPr>
        <w:jc w:val="center"/>
        <w:rPr>
          <w:b/>
        </w:rPr>
      </w:pPr>
      <w:bookmarkStart w:id="0" w:name="_GoBack"/>
      <w:bookmarkEnd w:id="0"/>
      <w:r w:rsidRPr="00F67249">
        <w:rPr>
          <w:b/>
        </w:rPr>
        <w:t>Educators Affinity Group</w:t>
      </w:r>
    </w:p>
    <w:p w14:paraId="7CFBE8CD" w14:textId="77777777" w:rsidR="008F49B8" w:rsidRPr="008F49B8" w:rsidRDefault="008F49B8" w:rsidP="00662C5B">
      <w:pPr>
        <w:rPr>
          <w:rFonts w:eastAsia="Times New Roman" w:cs="Times New Roman"/>
        </w:rPr>
      </w:pPr>
    </w:p>
    <w:p w14:paraId="236BA1E5" w14:textId="129932B9" w:rsidR="00662C5B" w:rsidRPr="008F49B8" w:rsidRDefault="00001271" w:rsidP="00612CAE">
      <w:pPr>
        <w:rPr>
          <w:rFonts w:eastAsia="Times New Roman" w:cs="Tahoma"/>
          <w:color w:val="212121"/>
        </w:rPr>
      </w:pPr>
      <w:r w:rsidRPr="008F49B8">
        <w:rPr>
          <w:color w:val="000000"/>
        </w:rPr>
        <w:t xml:space="preserve">The Educators Affinity Group is </w:t>
      </w:r>
      <w:r w:rsidR="000F24B9">
        <w:rPr>
          <w:color w:val="000000"/>
        </w:rPr>
        <w:t>a learning community for faculty members of Weill Cornell Medicine who are</w:t>
      </w:r>
      <w:r w:rsidRPr="008F49B8">
        <w:rPr>
          <w:color w:val="000000"/>
        </w:rPr>
        <w:t xml:space="preserve"> </w:t>
      </w:r>
      <w:r w:rsidR="000F24B9">
        <w:rPr>
          <w:color w:val="000000"/>
        </w:rPr>
        <w:t xml:space="preserve">passionately </w:t>
      </w:r>
      <w:r w:rsidRPr="008F49B8">
        <w:rPr>
          <w:color w:val="000000"/>
        </w:rPr>
        <w:t>involved in</w:t>
      </w:r>
      <w:r w:rsidR="000F24B9">
        <w:rPr>
          <w:color w:val="000000"/>
        </w:rPr>
        <w:t xml:space="preserve"> the</w:t>
      </w:r>
      <w:r w:rsidRPr="008F49B8">
        <w:rPr>
          <w:color w:val="000000"/>
        </w:rPr>
        <w:t xml:space="preserve"> education </w:t>
      </w:r>
      <w:r w:rsidR="000F24B9">
        <w:rPr>
          <w:color w:val="000000"/>
        </w:rPr>
        <w:t xml:space="preserve">mission </w:t>
      </w:r>
      <w:r w:rsidRPr="008F49B8">
        <w:rPr>
          <w:color w:val="000000"/>
        </w:rPr>
        <w:t>across disciplines</w:t>
      </w:r>
      <w:r w:rsidR="000F24B9">
        <w:rPr>
          <w:color w:val="000000"/>
        </w:rPr>
        <w:t>.  The goal of this group is to create</w:t>
      </w:r>
      <w:r w:rsidRPr="008F49B8">
        <w:rPr>
          <w:color w:val="000000"/>
        </w:rPr>
        <w:t xml:space="preserve"> </w:t>
      </w:r>
      <w:r w:rsidR="000F24B9">
        <w:rPr>
          <w:color w:val="000000"/>
        </w:rPr>
        <w:t>opportunities</w:t>
      </w:r>
      <w:r w:rsidRPr="008F49B8">
        <w:rPr>
          <w:color w:val="000000"/>
        </w:rPr>
        <w:t xml:space="preserve"> for coll</w:t>
      </w:r>
      <w:r>
        <w:rPr>
          <w:color w:val="000000"/>
        </w:rPr>
        <w:t xml:space="preserve">aboration and resource sharing </w:t>
      </w:r>
      <w:r w:rsidR="000F24B9">
        <w:rPr>
          <w:color w:val="000000"/>
        </w:rPr>
        <w:t xml:space="preserve">as well as </w:t>
      </w:r>
      <w:r>
        <w:rPr>
          <w:color w:val="000000"/>
        </w:rPr>
        <w:t xml:space="preserve">to </w:t>
      </w:r>
      <w:r w:rsidRPr="008F49B8">
        <w:rPr>
          <w:color w:val="000000"/>
        </w:rPr>
        <w:t xml:space="preserve">inform </w:t>
      </w:r>
      <w:r w:rsidR="000F24B9">
        <w:rPr>
          <w:color w:val="000000"/>
        </w:rPr>
        <w:t xml:space="preserve">the larger organization about </w:t>
      </w:r>
      <w:r w:rsidRPr="008F49B8">
        <w:rPr>
          <w:color w:val="000000"/>
        </w:rPr>
        <w:t xml:space="preserve">what is needed for </w:t>
      </w:r>
      <w:r>
        <w:rPr>
          <w:color w:val="000000"/>
        </w:rPr>
        <w:t xml:space="preserve">the </w:t>
      </w:r>
      <w:r w:rsidRPr="008F49B8">
        <w:rPr>
          <w:color w:val="000000"/>
        </w:rPr>
        <w:t xml:space="preserve">academic success of </w:t>
      </w:r>
      <w:r w:rsidR="000F24B9">
        <w:rPr>
          <w:color w:val="000000"/>
        </w:rPr>
        <w:t xml:space="preserve">medical </w:t>
      </w:r>
      <w:r w:rsidRPr="008F49B8">
        <w:rPr>
          <w:color w:val="000000"/>
        </w:rPr>
        <w:t>educators</w:t>
      </w:r>
      <w:r>
        <w:rPr>
          <w:color w:val="000000"/>
        </w:rPr>
        <w:t>.</w:t>
      </w:r>
      <w:r w:rsidRPr="008F49B8">
        <w:rPr>
          <w:rStyle w:val="apple-converted-space"/>
          <w:color w:val="000000"/>
        </w:rPr>
        <w:t> </w:t>
      </w:r>
      <w:r w:rsidR="00662C5B" w:rsidRPr="008F49B8">
        <w:rPr>
          <w:rFonts w:eastAsia="Times New Roman" w:cs="Tahoma"/>
          <w:color w:val="212121"/>
        </w:rPr>
        <w:t xml:space="preserve">Our medical center </w:t>
      </w:r>
      <w:r w:rsidR="008F49B8" w:rsidRPr="008F49B8">
        <w:rPr>
          <w:rFonts w:eastAsia="Times New Roman" w:cs="Tahoma"/>
          <w:color w:val="212121"/>
        </w:rPr>
        <w:t>ha</w:t>
      </w:r>
      <w:r w:rsidR="008F49B8">
        <w:rPr>
          <w:rFonts w:eastAsia="Times New Roman" w:cs="Tahoma"/>
          <w:color w:val="212121"/>
        </w:rPr>
        <w:t>s</w:t>
      </w:r>
      <w:r w:rsidR="008F49B8" w:rsidRPr="008F49B8">
        <w:rPr>
          <w:rFonts w:eastAsia="Times New Roman" w:cs="Tahoma"/>
          <w:color w:val="212121"/>
        </w:rPr>
        <w:t xml:space="preserve"> </w:t>
      </w:r>
      <w:r w:rsidR="000F24B9">
        <w:rPr>
          <w:rFonts w:eastAsia="Times New Roman" w:cs="Tahoma"/>
          <w:color w:val="212121"/>
        </w:rPr>
        <w:t xml:space="preserve">talented </w:t>
      </w:r>
      <w:r w:rsidR="00662C5B" w:rsidRPr="008F49B8">
        <w:rPr>
          <w:rFonts w:eastAsia="Times New Roman" w:cs="Tahoma"/>
          <w:color w:val="212121"/>
        </w:rPr>
        <w:t xml:space="preserve">faculty </w:t>
      </w:r>
      <w:r w:rsidR="000F24B9">
        <w:rPr>
          <w:rFonts w:eastAsia="Times New Roman" w:cs="Tahoma"/>
          <w:color w:val="212121"/>
        </w:rPr>
        <w:t xml:space="preserve">with expertise on </w:t>
      </w:r>
      <w:r w:rsidR="008F49B8" w:rsidRPr="008F49B8">
        <w:rPr>
          <w:rFonts w:eastAsia="Times New Roman" w:cs="Tahoma"/>
          <w:color w:val="212121"/>
        </w:rPr>
        <w:t xml:space="preserve">educating medical students, residents and </w:t>
      </w:r>
      <w:r w:rsidR="000F24B9">
        <w:rPr>
          <w:rFonts w:eastAsia="Times New Roman" w:cs="Tahoma"/>
          <w:color w:val="212121"/>
        </w:rPr>
        <w:t xml:space="preserve">faculty, all seeking to influence </w:t>
      </w:r>
      <w:r w:rsidR="008F49B8" w:rsidRPr="008F49B8">
        <w:rPr>
          <w:rFonts w:eastAsia="Times New Roman" w:cs="Tahoma"/>
          <w:color w:val="212121"/>
        </w:rPr>
        <w:t xml:space="preserve">the </w:t>
      </w:r>
      <w:r w:rsidR="000F24B9">
        <w:rPr>
          <w:rFonts w:eastAsia="Times New Roman" w:cs="Tahoma"/>
          <w:color w:val="212121"/>
        </w:rPr>
        <w:t xml:space="preserve">success of the </w:t>
      </w:r>
      <w:r w:rsidR="00662C5B" w:rsidRPr="008F49B8">
        <w:rPr>
          <w:rFonts w:eastAsia="Times New Roman" w:cs="Tahoma"/>
          <w:color w:val="212121"/>
        </w:rPr>
        <w:t xml:space="preserve">next generation of physicians.  The graduate </w:t>
      </w:r>
      <w:r w:rsidR="000F24B9">
        <w:rPr>
          <w:rFonts w:eastAsia="Times New Roman" w:cs="Tahoma"/>
          <w:color w:val="212121"/>
        </w:rPr>
        <w:t xml:space="preserve">and undergraduate </w:t>
      </w:r>
      <w:r w:rsidR="00662C5B" w:rsidRPr="008F49B8">
        <w:rPr>
          <w:rFonts w:eastAsia="Times New Roman" w:cs="Tahoma"/>
          <w:color w:val="212121"/>
        </w:rPr>
        <w:t>medical education (GME</w:t>
      </w:r>
      <w:r w:rsidR="000F24B9">
        <w:rPr>
          <w:rFonts w:eastAsia="Times New Roman" w:cs="Tahoma"/>
          <w:color w:val="212121"/>
        </w:rPr>
        <w:t xml:space="preserve"> and UME</w:t>
      </w:r>
      <w:r w:rsidR="00662C5B" w:rsidRPr="008F49B8">
        <w:rPr>
          <w:rFonts w:eastAsia="Times New Roman" w:cs="Tahoma"/>
          <w:color w:val="212121"/>
        </w:rPr>
        <w:t xml:space="preserve">) </w:t>
      </w:r>
      <w:r w:rsidR="000F24B9">
        <w:rPr>
          <w:rFonts w:eastAsia="Times New Roman" w:cs="Tahoma"/>
          <w:color w:val="212121"/>
        </w:rPr>
        <w:t>enterprise need</w:t>
      </w:r>
      <w:r w:rsidR="008C2FCB">
        <w:rPr>
          <w:rFonts w:eastAsia="Times New Roman" w:cs="Tahoma"/>
          <w:color w:val="212121"/>
        </w:rPr>
        <w:t>s</w:t>
      </w:r>
      <w:r w:rsidR="000F24B9">
        <w:rPr>
          <w:rFonts w:eastAsia="Times New Roman" w:cs="Tahoma"/>
          <w:color w:val="212121"/>
        </w:rPr>
        <w:t xml:space="preserve"> a core group of leaders focusing their attention on the continuous </w:t>
      </w:r>
      <w:r w:rsidR="00662C5B" w:rsidRPr="008F49B8">
        <w:rPr>
          <w:rFonts w:eastAsia="Times New Roman" w:cs="Tahoma"/>
          <w:color w:val="212121"/>
        </w:rPr>
        <w:t>improve</w:t>
      </w:r>
      <w:r w:rsidR="000F24B9">
        <w:rPr>
          <w:rFonts w:eastAsia="Times New Roman" w:cs="Tahoma"/>
          <w:color w:val="212121"/>
        </w:rPr>
        <w:t xml:space="preserve">ment of </w:t>
      </w:r>
      <w:r w:rsidR="008C2FCB">
        <w:rPr>
          <w:rFonts w:eastAsia="Times New Roman" w:cs="Tahoma"/>
          <w:color w:val="212121"/>
        </w:rPr>
        <w:t xml:space="preserve">our </w:t>
      </w:r>
      <w:r w:rsidR="000F24B9">
        <w:rPr>
          <w:rFonts w:eastAsia="Times New Roman" w:cs="Tahoma"/>
          <w:color w:val="212121"/>
        </w:rPr>
        <w:t>collective</w:t>
      </w:r>
      <w:r w:rsidR="00662C5B" w:rsidRPr="008F49B8">
        <w:rPr>
          <w:rFonts w:eastAsia="Times New Roman" w:cs="Tahoma"/>
          <w:color w:val="212121"/>
        </w:rPr>
        <w:t xml:space="preserve"> teaching skills in ways </w:t>
      </w:r>
      <w:r w:rsidR="000F24B9">
        <w:rPr>
          <w:rFonts w:eastAsia="Times New Roman" w:cs="Tahoma"/>
          <w:color w:val="212121"/>
        </w:rPr>
        <w:t>that</w:t>
      </w:r>
      <w:r w:rsidR="00662C5B" w:rsidRPr="008F49B8">
        <w:rPr>
          <w:rFonts w:eastAsia="Times New Roman" w:cs="Tahoma"/>
          <w:color w:val="212121"/>
        </w:rPr>
        <w:t xml:space="preserve"> support our learners.  </w:t>
      </w:r>
      <w:r>
        <w:rPr>
          <w:rFonts w:eastAsia="Times New Roman" w:cs="Tahoma"/>
          <w:color w:val="212121"/>
        </w:rPr>
        <w:t xml:space="preserve">In </w:t>
      </w:r>
      <w:r w:rsidR="00B2471E">
        <w:rPr>
          <w:rFonts w:eastAsia="Times New Roman" w:cs="Tahoma"/>
          <w:color w:val="212121"/>
        </w:rPr>
        <w:t>addition,</w:t>
      </w:r>
      <w:r>
        <w:rPr>
          <w:rFonts w:eastAsia="Times New Roman" w:cs="Tahoma"/>
          <w:color w:val="212121"/>
        </w:rPr>
        <w:t xml:space="preserve"> we want our faculty to have </w:t>
      </w:r>
      <w:r w:rsidR="007B2D1C">
        <w:rPr>
          <w:rFonts w:eastAsia="Times New Roman" w:cs="Tahoma"/>
          <w:color w:val="212121"/>
        </w:rPr>
        <w:t>the best</w:t>
      </w:r>
      <w:r>
        <w:rPr>
          <w:rFonts w:eastAsia="Times New Roman" w:cs="Tahoma"/>
          <w:color w:val="212121"/>
        </w:rPr>
        <w:t xml:space="preserve"> tools to </w:t>
      </w:r>
      <w:r w:rsidR="007B2D1C">
        <w:rPr>
          <w:rFonts w:eastAsia="Times New Roman" w:cs="Tahoma"/>
          <w:color w:val="212121"/>
        </w:rPr>
        <w:t>further</w:t>
      </w:r>
      <w:r>
        <w:rPr>
          <w:rFonts w:eastAsia="Times New Roman" w:cs="Tahoma"/>
          <w:color w:val="212121"/>
        </w:rPr>
        <w:t xml:space="preserve"> develop their own skills and be leaders in education.  </w:t>
      </w:r>
      <w:r w:rsidR="00662C5B" w:rsidRPr="008F49B8">
        <w:rPr>
          <w:rFonts w:eastAsia="Times New Roman" w:cs="Tahoma"/>
          <w:color w:val="212121"/>
        </w:rPr>
        <w:t>In 201</w:t>
      </w:r>
      <w:r>
        <w:rPr>
          <w:rFonts w:eastAsia="Times New Roman" w:cs="Tahoma"/>
          <w:color w:val="212121"/>
        </w:rPr>
        <w:t>7</w:t>
      </w:r>
      <w:r w:rsidR="00662C5B" w:rsidRPr="008F49B8">
        <w:rPr>
          <w:rFonts w:eastAsia="Times New Roman" w:cs="Tahoma"/>
          <w:color w:val="212121"/>
        </w:rPr>
        <w:t xml:space="preserve"> and beyond, the complexity of our systems </w:t>
      </w:r>
      <w:r>
        <w:rPr>
          <w:rFonts w:eastAsia="Times New Roman" w:cs="Tahoma"/>
          <w:color w:val="212121"/>
        </w:rPr>
        <w:t xml:space="preserve">and the </w:t>
      </w:r>
      <w:r w:rsidR="00662C5B" w:rsidRPr="008F49B8">
        <w:rPr>
          <w:rFonts w:eastAsia="Times New Roman" w:cs="Tahoma"/>
          <w:color w:val="212121"/>
        </w:rPr>
        <w:t>competing demands on our time require us to</w:t>
      </w:r>
      <w:r w:rsidR="008F49B8" w:rsidRPr="008F49B8">
        <w:rPr>
          <w:rFonts w:eastAsia="Times New Roman" w:cs="Tahoma"/>
          <w:color w:val="212121"/>
        </w:rPr>
        <w:t xml:space="preserve"> creatively explore opportunities to teach</w:t>
      </w:r>
      <w:r>
        <w:rPr>
          <w:rFonts w:eastAsia="Times New Roman" w:cs="Tahoma"/>
          <w:color w:val="212121"/>
        </w:rPr>
        <w:t xml:space="preserve"> and learn</w:t>
      </w:r>
      <w:r w:rsidR="00662C5B" w:rsidRPr="008F49B8">
        <w:rPr>
          <w:rFonts w:eastAsia="Times New Roman" w:cs="Tahoma"/>
          <w:color w:val="212121"/>
        </w:rPr>
        <w:t>.</w:t>
      </w:r>
      <w:r w:rsidR="00DD5B7F">
        <w:rPr>
          <w:rFonts w:eastAsia="Times New Roman" w:cs="Tahoma"/>
          <w:color w:val="212121"/>
        </w:rPr>
        <w:t xml:space="preserve"> </w:t>
      </w:r>
    </w:p>
    <w:p w14:paraId="732E949F" w14:textId="77777777" w:rsidR="00662C5B" w:rsidRPr="008F49B8" w:rsidRDefault="00662C5B" w:rsidP="00612CAE">
      <w:pPr>
        <w:rPr>
          <w:rFonts w:eastAsia="Times New Roman" w:cs="Tahoma"/>
          <w:color w:val="212121"/>
        </w:rPr>
      </w:pPr>
      <w:r w:rsidRPr="008F49B8">
        <w:rPr>
          <w:rFonts w:eastAsia="Times New Roman" w:cs="Tahoma"/>
          <w:color w:val="212121"/>
        </w:rPr>
        <w:t> </w:t>
      </w:r>
    </w:p>
    <w:p w14:paraId="3CFB8363" w14:textId="5CCD80C4" w:rsidR="008F49B8" w:rsidRPr="008F49B8" w:rsidRDefault="008F49B8" w:rsidP="00612CAE">
      <w:pPr>
        <w:rPr>
          <w:rFonts w:eastAsia="Times New Roman" w:cs="Tahoma"/>
          <w:color w:val="212121"/>
        </w:rPr>
      </w:pPr>
      <w:r w:rsidRPr="008F49B8">
        <w:rPr>
          <w:rFonts w:eastAsia="Times New Roman" w:cs="Tahoma"/>
          <w:color w:val="212121"/>
        </w:rPr>
        <w:t xml:space="preserve">Last year the </w:t>
      </w:r>
      <w:r>
        <w:rPr>
          <w:rFonts w:eastAsia="Times New Roman" w:cs="Tahoma"/>
          <w:color w:val="212121"/>
        </w:rPr>
        <w:t xml:space="preserve">Educator Affinity Group </w:t>
      </w:r>
      <w:r w:rsidRPr="008F49B8">
        <w:rPr>
          <w:rFonts w:eastAsia="Times New Roman" w:cs="Tahoma"/>
          <w:color w:val="212121"/>
        </w:rPr>
        <w:t>was created with the following mission:</w:t>
      </w:r>
    </w:p>
    <w:p w14:paraId="5D088E12" w14:textId="53D2E193" w:rsidR="00D05184" w:rsidRPr="008F49B8" w:rsidRDefault="007B2D1C" w:rsidP="007B2D1C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Identify</w:t>
      </w:r>
      <w:r w:rsidR="00D05184" w:rsidRPr="008F49B8">
        <w:rPr>
          <w:rFonts w:asciiTheme="minorHAnsi" w:hAnsiTheme="minorHAnsi"/>
          <w:color w:val="000000"/>
        </w:rPr>
        <w:t xml:space="preserve"> faculty development needs in order to develop and disseminate necessary content and to coordinate the various offerings across the medical center to serve faculty at every level.</w:t>
      </w:r>
      <w:r w:rsidR="00D05184" w:rsidRPr="008F49B8">
        <w:rPr>
          <w:rStyle w:val="apple-converted-space"/>
          <w:rFonts w:asciiTheme="minorHAnsi" w:hAnsiTheme="minorHAnsi"/>
          <w:color w:val="000000"/>
        </w:rPr>
        <w:t> </w:t>
      </w:r>
    </w:p>
    <w:p w14:paraId="2C3F418D" w14:textId="76B8E4F2" w:rsidR="00D05184" w:rsidRPr="008F49B8" w:rsidRDefault="007B2D1C" w:rsidP="007B2D1C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</w:t>
      </w:r>
      <w:r w:rsidR="00D05184" w:rsidRPr="008F49B8">
        <w:rPr>
          <w:rFonts w:asciiTheme="minorHAnsi" w:hAnsiTheme="minorHAnsi"/>
          <w:color w:val="000000"/>
        </w:rPr>
        <w:t>ntegrate efforts around wellness and resiliency in the fight against burnout that targets all levels (students, residents, fellows, faculty, staff)</w:t>
      </w:r>
      <w:r w:rsidR="00D05184" w:rsidRPr="008F49B8">
        <w:rPr>
          <w:rStyle w:val="apple-converted-space"/>
          <w:rFonts w:asciiTheme="minorHAnsi" w:hAnsiTheme="minorHAnsi"/>
          <w:color w:val="000000"/>
        </w:rPr>
        <w:t> </w:t>
      </w:r>
    </w:p>
    <w:p w14:paraId="6D933A8C" w14:textId="2E341E30" w:rsidR="00D05184" w:rsidRPr="00E762AB" w:rsidRDefault="007B2D1C" w:rsidP="007B2D1C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</w:t>
      </w:r>
      <w:r w:rsidR="00D05184" w:rsidRPr="008F49B8">
        <w:rPr>
          <w:rFonts w:asciiTheme="minorHAnsi" w:hAnsiTheme="minorHAnsi"/>
          <w:color w:val="000000"/>
        </w:rPr>
        <w:t>romote and ensure a culture of respect and to create a central process that is reliable, objective, and safe to manage grievances around mistreatment, bullying, disrespect, and professional misconduct to ensure individual accountability</w:t>
      </w:r>
    </w:p>
    <w:p w14:paraId="443A03D8" w14:textId="5D0CAD8F" w:rsidR="00D05184" w:rsidRPr="008F49B8" w:rsidRDefault="007B2D1C" w:rsidP="00612CAE">
      <w:pPr>
        <w:rPr>
          <w:rFonts w:eastAsia="Times New Roman" w:cs="Tahoma"/>
          <w:color w:val="212121"/>
        </w:rPr>
      </w:pPr>
      <w:r>
        <w:rPr>
          <w:rFonts w:eastAsia="Times New Roman" w:cs="Arial"/>
          <w:color w:val="212121"/>
        </w:rPr>
        <w:t>The</w:t>
      </w:r>
      <w:r w:rsidR="00DD5B7F">
        <w:rPr>
          <w:rFonts w:eastAsia="Times New Roman" w:cs="Arial"/>
          <w:color w:val="212121"/>
        </w:rPr>
        <w:t xml:space="preserve"> work of the co</w:t>
      </w:r>
      <w:r w:rsidR="00B2471E">
        <w:rPr>
          <w:rFonts w:eastAsia="Times New Roman" w:cs="Arial"/>
          <w:color w:val="212121"/>
        </w:rPr>
        <w:t xml:space="preserve">mmittee contributed </w:t>
      </w:r>
      <w:r>
        <w:rPr>
          <w:rFonts w:eastAsia="Times New Roman" w:cs="Arial"/>
          <w:color w:val="212121"/>
        </w:rPr>
        <w:t xml:space="preserve">significantly </w:t>
      </w:r>
      <w:r w:rsidR="00B2471E">
        <w:rPr>
          <w:rFonts w:eastAsia="Times New Roman" w:cs="Arial"/>
          <w:color w:val="212121"/>
        </w:rPr>
        <w:t>to the self-</w:t>
      </w:r>
      <w:r w:rsidR="00DD5B7F">
        <w:rPr>
          <w:rFonts w:eastAsia="Times New Roman" w:cs="Arial"/>
          <w:color w:val="212121"/>
        </w:rPr>
        <w:t>study process for the LCME accreditation that will occur early in 2018.</w:t>
      </w:r>
    </w:p>
    <w:p w14:paraId="00B26065" w14:textId="77777777" w:rsidR="00D05184" w:rsidRPr="008F49B8" w:rsidRDefault="00D05184" w:rsidP="00612CAE">
      <w:pPr>
        <w:rPr>
          <w:rFonts w:eastAsia="Times New Roman" w:cs="Tahoma"/>
          <w:color w:val="212121"/>
        </w:rPr>
      </w:pPr>
      <w:r w:rsidRPr="008F49B8">
        <w:rPr>
          <w:rFonts w:eastAsia="Times New Roman" w:cs="Arial"/>
          <w:color w:val="212121"/>
        </w:rPr>
        <w:t> </w:t>
      </w:r>
    </w:p>
    <w:p w14:paraId="5628BDE2" w14:textId="797EDD3D" w:rsidR="00D05184" w:rsidRPr="008F49B8" w:rsidRDefault="00DD5B7F" w:rsidP="00612CAE">
      <w:pPr>
        <w:rPr>
          <w:rFonts w:eastAsia="Times New Roman" w:cs="Tahoma"/>
          <w:color w:val="212121"/>
        </w:rPr>
      </w:pPr>
      <w:r>
        <w:rPr>
          <w:rFonts w:eastAsia="Times New Roman" w:cs="Arial"/>
          <w:color w:val="212121"/>
        </w:rPr>
        <w:t>Currently, the EAG</w:t>
      </w:r>
      <w:r w:rsidR="00D05184" w:rsidRPr="008F49B8">
        <w:rPr>
          <w:rFonts w:eastAsia="Times New Roman" w:cs="Arial"/>
          <w:color w:val="212121"/>
        </w:rPr>
        <w:t xml:space="preserve"> is </w:t>
      </w:r>
      <w:r>
        <w:rPr>
          <w:rFonts w:eastAsia="Times New Roman" w:cs="Arial"/>
          <w:color w:val="212121"/>
        </w:rPr>
        <w:t xml:space="preserve">working </w:t>
      </w:r>
      <w:r w:rsidR="00D05184" w:rsidRPr="008F49B8">
        <w:rPr>
          <w:rFonts w:eastAsia="Times New Roman" w:cs="Arial"/>
          <w:color w:val="212121"/>
        </w:rPr>
        <w:t xml:space="preserve">to inform a strategic plan for faculty development across the spectrum of </w:t>
      </w:r>
      <w:r>
        <w:rPr>
          <w:rFonts w:eastAsia="Times New Roman" w:cs="Arial"/>
          <w:color w:val="212121"/>
        </w:rPr>
        <w:t xml:space="preserve">career </w:t>
      </w:r>
      <w:r w:rsidR="00D05184" w:rsidRPr="008F49B8">
        <w:rPr>
          <w:rFonts w:eastAsia="Times New Roman" w:cs="Arial"/>
          <w:color w:val="212121"/>
        </w:rPr>
        <w:t>stage</w:t>
      </w:r>
      <w:r>
        <w:rPr>
          <w:rFonts w:eastAsia="Times New Roman" w:cs="Arial"/>
          <w:color w:val="212121"/>
        </w:rPr>
        <w:t>s (early, mid-level</w:t>
      </w:r>
      <w:r w:rsidR="00D05184" w:rsidRPr="008F49B8">
        <w:rPr>
          <w:rFonts w:eastAsia="Times New Roman" w:cs="Arial"/>
          <w:color w:val="212121"/>
        </w:rPr>
        <w:t xml:space="preserve">, </w:t>
      </w:r>
      <w:r>
        <w:rPr>
          <w:rFonts w:eastAsia="Times New Roman" w:cs="Arial"/>
          <w:color w:val="212121"/>
        </w:rPr>
        <w:t xml:space="preserve">and </w:t>
      </w:r>
      <w:r w:rsidR="00D05184" w:rsidRPr="008F49B8">
        <w:rPr>
          <w:rFonts w:eastAsia="Times New Roman" w:cs="Arial"/>
          <w:color w:val="212121"/>
        </w:rPr>
        <w:t>senior faculty) and mission</w:t>
      </w:r>
      <w:r>
        <w:rPr>
          <w:rFonts w:eastAsia="Times New Roman" w:cs="Arial"/>
          <w:color w:val="212121"/>
        </w:rPr>
        <w:t>s</w:t>
      </w:r>
      <w:r w:rsidR="00D05184" w:rsidRPr="008F49B8">
        <w:rPr>
          <w:rFonts w:eastAsia="Times New Roman" w:cs="Arial"/>
          <w:color w:val="212121"/>
        </w:rPr>
        <w:t xml:space="preserve"> (</w:t>
      </w:r>
      <w:r>
        <w:rPr>
          <w:rFonts w:eastAsia="Times New Roman" w:cs="Arial"/>
          <w:color w:val="212121"/>
        </w:rPr>
        <w:t>clinical, teaching, research).  The</w:t>
      </w:r>
      <w:r w:rsidR="00D05184" w:rsidRPr="008F49B8">
        <w:rPr>
          <w:rFonts w:eastAsia="Times New Roman" w:cs="Arial"/>
          <w:color w:val="212121"/>
        </w:rPr>
        <w:t xml:space="preserve"> </w:t>
      </w:r>
      <w:r>
        <w:rPr>
          <w:rFonts w:eastAsia="Times New Roman" w:cs="Arial"/>
          <w:color w:val="212121"/>
        </w:rPr>
        <w:t xml:space="preserve">goal is to identify the </w:t>
      </w:r>
      <w:r w:rsidR="00D05184" w:rsidRPr="008F49B8">
        <w:rPr>
          <w:rFonts w:eastAsia="Times New Roman" w:cs="Arial"/>
          <w:color w:val="212121"/>
        </w:rPr>
        <w:t xml:space="preserve">current landscape of what is available to help faculty thrive in their professional roles and where key gaps </w:t>
      </w:r>
      <w:r>
        <w:rPr>
          <w:rFonts w:eastAsia="Times New Roman" w:cs="Arial"/>
          <w:color w:val="212121"/>
        </w:rPr>
        <w:t>exist for us</w:t>
      </w:r>
      <w:r w:rsidR="00D05184" w:rsidRPr="008F49B8">
        <w:rPr>
          <w:rFonts w:eastAsia="Times New Roman" w:cs="Arial"/>
          <w:color w:val="212121"/>
        </w:rPr>
        <w:t xml:space="preserve"> to address the</w:t>
      </w:r>
      <w:r>
        <w:rPr>
          <w:rFonts w:eastAsia="Times New Roman" w:cs="Arial"/>
          <w:color w:val="212121"/>
        </w:rPr>
        <w:t>se</w:t>
      </w:r>
      <w:r w:rsidR="00D05184" w:rsidRPr="008F49B8">
        <w:rPr>
          <w:rFonts w:eastAsia="Times New Roman" w:cs="Arial"/>
          <w:color w:val="212121"/>
        </w:rPr>
        <w:t xml:space="preserve"> needs.</w:t>
      </w:r>
    </w:p>
    <w:p w14:paraId="740973F8" w14:textId="77777777" w:rsidR="00D05184" w:rsidRPr="008F49B8" w:rsidRDefault="00D05184" w:rsidP="00612CAE">
      <w:pPr>
        <w:rPr>
          <w:rFonts w:eastAsia="Times New Roman" w:cs="Tahoma"/>
          <w:color w:val="212121"/>
        </w:rPr>
      </w:pPr>
      <w:r w:rsidRPr="008F49B8">
        <w:rPr>
          <w:rFonts w:eastAsia="Times New Roman" w:cs="Arial"/>
          <w:color w:val="212121"/>
        </w:rPr>
        <w:t> </w:t>
      </w:r>
    </w:p>
    <w:p w14:paraId="29B2F9D7" w14:textId="32ABB3BD" w:rsidR="00D05184" w:rsidRPr="008F49B8" w:rsidRDefault="00DD5B7F" w:rsidP="00612CAE">
      <w:pPr>
        <w:rPr>
          <w:rFonts w:eastAsia="Times New Roman" w:cs="Tahoma"/>
          <w:color w:val="212121"/>
        </w:rPr>
      </w:pPr>
      <w:r>
        <w:rPr>
          <w:rFonts w:eastAsia="Times New Roman" w:cs="Arial"/>
          <w:color w:val="212121"/>
        </w:rPr>
        <w:t xml:space="preserve">To </w:t>
      </w:r>
      <w:r w:rsidR="00D05184" w:rsidRPr="008F49B8">
        <w:rPr>
          <w:rFonts w:eastAsia="Times New Roman" w:cs="Arial"/>
          <w:color w:val="212121"/>
        </w:rPr>
        <w:t>have a better sense of faculty needs across</w:t>
      </w:r>
      <w:r>
        <w:rPr>
          <w:rFonts w:eastAsia="Times New Roman" w:cs="Arial"/>
          <w:color w:val="212121"/>
        </w:rPr>
        <w:t xml:space="preserve"> the medical college we have surveyed faculty: </w:t>
      </w:r>
      <w:r w:rsidR="00D05184" w:rsidRPr="008F49B8">
        <w:rPr>
          <w:rFonts w:eastAsia="Times New Roman" w:cs="Arial"/>
          <w:color w:val="212121"/>
        </w:rPr>
        <w:t xml:space="preserve"> what they do, what they care about, where they are going.  To that end, </w:t>
      </w:r>
      <w:r>
        <w:rPr>
          <w:rFonts w:eastAsia="Times New Roman" w:cs="Arial"/>
          <w:color w:val="212121"/>
        </w:rPr>
        <w:t>nine themes that categorize these areas were identified and expanded.</w:t>
      </w:r>
    </w:p>
    <w:p w14:paraId="35A1D5FC" w14:textId="77777777" w:rsidR="00DD5B7F" w:rsidRDefault="00D05184" w:rsidP="00612CAE">
      <w:pPr>
        <w:rPr>
          <w:rFonts w:eastAsia="Times New Roman" w:cs="Arial"/>
          <w:color w:val="212121"/>
        </w:rPr>
      </w:pPr>
      <w:r w:rsidRPr="008F49B8">
        <w:rPr>
          <w:rFonts w:eastAsia="Times New Roman" w:cs="Arial"/>
          <w:color w:val="212121"/>
        </w:rPr>
        <w:t> </w:t>
      </w:r>
    </w:p>
    <w:p w14:paraId="38242E07" w14:textId="43E8849C" w:rsidR="004810D9" w:rsidRPr="008F49B8" w:rsidRDefault="004810D9" w:rsidP="00612CAE">
      <w:pPr>
        <w:rPr>
          <w:rFonts w:eastAsia="Times New Roman" w:cs="Tahoma"/>
          <w:color w:val="212121"/>
        </w:rPr>
      </w:pPr>
      <w:r w:rsidRPr="008F49B8">
        <w:rPr>
          <w:rFonts w:eastAsia="Times New Roman" w:cs="Arial"/>
          <w:color w:val="212121"/>
        </w:rPr>
        <w:t xml:space="preserve">Some of our </w:t>
      </w:r>
      <w:r w:rsidR="00001271">
        <w:rPr>
          <w:rFonts w:eastAsia="Times New Roman" w:cs="Arial"/>
          <w:color w:val="212121"/>
        </w:rPr>
        <w:t xml:space="preserve">goals </w:t>
      </w:r>
      <w:r w:rsidRPr="008F49B8">
        <w:rPr>
          <w:rFonts w:eastAsia="Times New Roman" w:cs="Arial"/>
          <w:color w:val="212121"/>
        </w:rPr>
        <w:t>for the next academic year are </w:t>
      </w:r>
      <w:r w:rsidR="007B2D1C">
        <w:rPr>
          <w:rFonts w:eastAsia="Times New Roman" w:cs="Arial"/>
          <w:color w:val="212121"/>
        </w:rPr>
        <w:t>as follows</w:t>
      </w:r>
    </w:p>
    <w:p w14:paraId="5F06A718" w14:textId="77777777" w:rsidR="004810D9" w:rsidRPr="008F49B8" w:rsidRDefault="004810D9" w:rsidP="00612CAE">
      <w:pPr>
        <w:rPr>
          <w:rFonts w:eastAsia="Times New Roman" w:cs="Tahoma"/>
          <w:color w:val="212121"/>
        </w:rPr>
      </w:pPr>
      <w:r w:rsidRPr="008F49B8">
        <w:rPr>
          <w:rFonts w:eastAsia="Times New Roman" w:cs="Arial"/>
          <w:color w:val="212121"/>
        </w:rPr>
        <w:t> </w:t>
      </w:r>
    </w:p>
    <w:p w14:paraId="1D453AC8" w14:textId="0B332393" w:rsidR="004810D9" w:rsidRPr="008F49B8" w:rsidRDefault="00612CAE" w:rsidP="00612CAE">
      <w:pPr>
        <w:rPr>
          <w:rFonts w:eastAsia="Times New Roman" w:cs="Tahoma"/>
          <w:color w:val="212121"/>
        </w:rPr>
      </w:pPr>
      <w:r>
        <w:rPr>
          <w:rFonts w:eastAsia="Times New Roman" w:cs="Arial"/>
          <w:color w:val="212121"/>
        </w:rPr>
        <w:t>1) T</w:t>
      </w:r>
      <w:r w:rsidR="004810D9" w:rsidRPr="008F49B8">
        <w:rPr>
          <w:rFonts w:eastAsia="Times New Roman" w:cs="Arial"/>
          <w:color w:val="212121"/>
        </w:rPr>
        <w:t>o deliver </w:t>
      </w:r>
      <w:r w:rsidR="004810D9" w:rsidRPr="008F49B8">
        <w:rPr>
          <w:rFonts w:eastAsia="Times New Roman" w:cs="Arial"/>
          <w:b/>
          <w:bCs/>
          <w:i/>
          <w:iCs/>
          <w:color w:val="212121"/>
        </w:rPr>
        <w:t>high quality faculty development</w:t>
      </w:r>
      <w:r w:rsidR="004810D9" w:rsidRPr="008F49B8">
        <w:rPr>
          <w:rFonts w:eastAsia="Times New Roman" w:cs="Arial"/>
          <w:i/>
          <w:iCs/>
          <w:color w:val="212121"/>
        </w:rPr>
        <w:t> </w:t>
      </w:r>
      <w:r w:rsidR="004810D9" w:rsidRPr="008F49B8">
        <w:rPr>
          <w:rFonts w:eastAsia="Times New Roman" w:cs="Arial"/>
          <w:b/>
          <w:bCs/>
          <w:i/>
          <w:iCs/>
          <w:color w:val="212121"/>
        </w:rPr>
        <w:t>workshops</w:t>
      </w:r>
      <w:r w:rsidR="007B2D1C">
        <w:rPr>
          <w:rFonts w:eastAsia="Times New Roman" w:cs="Arial"/>
          <w:color w:val="212121"/>
        </w:rPr>
        <w:t> to our faculty</w:t>
      </w:r>
    </w:p>
    <w:p w14:paraId="03ECD630" w14:textId="702C1617" w:rsidR="004810D9" w:rsidRPr="008F49B8" w:rsidRDefault="00612CAE" w:rsidP="00612CAE">
      <w:pPr>
        <w:rPr>
          <w:rFonts w:eastAsia="Times New Roman" w:cs="Tahoma"/>
          <w:color w:val="212121"/>
        </w:rPr>
      </w:pPr>
      <w:r>
        <w:rPr>
          <w:rFonts w:eastAsia="Times New Roman" w:cs="Arial"/>
          <w:color w:val="212121"/>
        </w:rPr>
        <w:t>2) T</w:t>
      </w:r>
      <w:r w:rsidR="004810D9" w:rsidRPr="008F49B8">
        <w:rPr>
          <w:rFonts w:eastAsia="Times New Roman" w:cs="Arial"/>
          <w:color w:val="212121"/>
        </w:rPr>
        <w:t>o develop </w:t>
      </w:r>
      <w:r w:rsidR="004810D9" w:rsidRPr="008F49B8">
        <w:rPr>
          <w:rFonts w:eastAsia="Times New Roman" w:cs="Arial"/>
          <w:b/>
          <w:bCs/>
          <w:i/>
          <w:iCs/>
          <w:color w:val="212121"/>
        </w:rPr>
        <w:t>just-in-time online resources</w:t>
      </w:r>
      <w:r w:rsidR="004810D9" w:rsidRPr="008F49B8">
        <w:rPr>
          <w:rFonts w:eastAsia="Times New Roman" w:cs="Arial"/>
          <w:color w:val="212121"/>
        </w:rPr>
        <w:t> for faculty seeking help with their teaching and </w:t>
      </w:r>
    </w:p>
    <w:p w14:paraId="2FE1A683" w14:textId="63A88FAF" w:rsidR="004810D9" w:rsidRPr="008F49B8" w:rsidRDefault="00612CAE" w:rsidP="00612CAE">
      <w:pPr>
        <w:rPr>
          <w:rFonts w:eastAsia="Times New Roman" w:cs="Tahoma"/>
          <w:color w:val="212121"/>
        </w:rPr>
      </w:pPr>
      <w:r>
        <w:rPr>
          <w:rFonts w:eastAsia="Times New Roman" w:cs="Arial"/>
          <w:color w:val="212121"/>
        </w:rPr>
        <w:t>3) T</w:t>
      </w:r>
      <w:r w:rsidR="004810D9" w:rsidRPr="008F49B8">
        <w:rPr>
          <w:rFonts w:eastAsia="Times New Roman" w:cs="Arial"/>
          <w:color w:val="212121"/>
        </w:rPr>
        <w:t xml:space="preserve">o </w:t>
      </w:r>
      <w:r w:rsidR="007B2D1C">
        <w:rPr>
          <w:rFonts w:eastAsia="Times New Roman" w:cs="Arial"/>
          <w:color w:val="212121"/>
        </w:rPr>
        <w:t>create</w:t>
      </w:r>
      <w:r w:rsidR="004810D9" w:rsidRPr="008F49B8">
        <w:rPr>
          <w:rFonts w:eastAsia="Times New Roman" w:cs="Arial"/>
          <w:color w:val="212121"/>
        </w:rPr>
        <w:t xml:space="preserve"> the necessary </w:t>
      </w:r>
      <w:r w:rsidR="004810D9" w:rsidRPr="008F49B8">
        <w:rPr>
          <w:rFonts w:eastAsia="Times New Roman" w:cs="Arial"/>
          <w:b/>
          <w:bCs/>
          <w:i/>
          <w:iCs/>
          <w:color w:val="212121"/>
        </w:rPr>
        <w:t>infrastructure to support education research</w:t>
      </w:r>
      <w:r w:rsidR="004810D9" w:rsidRPr="008F49B8">
        <w:rPr>
          <w:rFonts w:eastAsia="Times New Roman" w:cs="Arial"/>
          <w:color w:val="212121"/>
        </w:rPr>
        <w:t>. </w:t>
      </w:r>
    </w:p>
    <w:p w14:paraId="76DA2335" w14:textId="77777777" w:rsidR="00F67249" w:rsidRPr="008F49B8" w:rsidRDefault="00F67249">
      <w:pPr>
        <w:rPr>
          <w:rFonts w:eastAsia="Times New Roman" w:cs="Tahoma"/>
          <w:color w:val="212121"/>
        </w:rPr>
      </w:pPr>
    </w:p>
    <w:sectPr w:rsidR="00F67249" w:rsidRPr="008F49B8" w:rsidSect="007B2D1C">
      <w:headerReference w:type="default" r:id="rId7"/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EEB26" w14:textId="77777777" w:rsidR="000F24B9" w:rsidRDefault="000F24B9" w:rsidP="000F24B9">
      <w:r>
        <w:separator/>
      </w:r>
    </w:p>
  </w:endnote>
  <w:endnote w:type="continuationSeparator" w:id="0">
    <w:p w14:paraId="3DB108E8" w14:textId="77777777" w:rsidR="000F24B9" w:rsidRDefault="000F24B9" w:rsidP="000F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1898 Sans Regular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2B5" w14:textId="44F77D1C" w:rsidR="00F67249" w:rsidRPr="00F67249" w:rsidRDefault="00F67249" w:rsidP="00F67249">
    <w:pPr>
      <w:pStyle w:val="Footer"/>
      <w:jc w:val="center"/>
      <w:rPr>
        <w:b/>
        <w:sz w:val="18"/>
        <w:szCs w:val="18"/>
      </w:rPr>
    </w:pPr>
    <w:r w:rsidRPr="00F67249">
      <w:rPr>
        <w:b/>
        <w:sz w:val="18"/>
        <w:szCs w:val="18"/>
      </w:rPr>
      <w:t xml:space="preserve">If you are interested, please email Lia Logio (lil9051@med.cornell.edu) or Sue Bostwick (sbbotwi@med.cornell.edu)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7AFA2" w14:textId="77777777" w:rsidR="000F24B9" w:rsidRDefault="000F24B9" w:rsidP="000F24B9">
      <w:r>
        <w:separator/>
      </w:r>
    </w:p>
  </w:footnote>
  <w:footnote w:type="continuationSeparator" w:id="0">
    <w:p w14:paraId="463D4874" w14:textId="77777777" w:rsidR="000F24B9" w:rsidRDefault="000F24B9" w:rsidP="000F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8956" w14:textId="73EDFB95" w:rsidR="000F24B9" w:rsidRDefault="000F24B9" w:rsidP="000F24B9">
    <w:pPr>
      <w:pStyle w:val="Header"/>
      <w:jc w:val="center"/>
    </w:pPr>
    <w:r w:rsidRPr="000F24B9">
      <w:rPr>
        <w:noProof/>
      </w:rPr>
      <w:drawing>
        <wp:inline distT="0" distB="0" distL="0" distR="0" wp14:anchorId="204F66ED" wp14:editId="1A52CD4E">
          <wp:extent cx="3529584" cy="8503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58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4BE"/>
    <w:multiLevelType w:val="hybridMultilevel"/>
    <w:tmpl w:val="B90A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0478"/>
    <w:multiLevelType w:val="hybridMultilevel"/>
    <w:tmpl w:val="7FA6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5B"/>
    <w:rsid w:val="00001271"/>
    <w:rsid w:val="000F24B9"/>
    <w:rsid w:val="004810D9"/>
    <w:rsid w:val="00612CAE"/>
    <w:rsid w:val="00653D62"/>
    <w:rsid w:val="00662C5B"/>
    <w:rsid w:val="0071374D"/>
    <w:rsid w:val="00784C86"/>
    <w:rsid w:val="007B2D1C"/>
    <w:rsid w:val="008C2FCB"/>
    <w:rsid w:val="008E018D"/>
    <w:rsid w:val="008F49B8"/>
    <w:rsid w:val="00A621DF"/>
    <w:rsid w:val="00B2471E"/>
    <w:rsid w:val="00C55366"/>
    <w:rsid w:val="00C93C11"/>
    <w:rsid w:val="00D05184"/>
    <w:rsid w:val="00DD5B7F"/>
    <w:rsid w:val="00E35D4B"/>
    <w:rsid w:val="00E762AB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84ADD"/>
  <w14:defaultImageDpi w14:val="32767"/>
  <w15:docId w15:val="{29C22CEF-528C-4485-AE7E-5FE83AD9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662C5B"/>
  </w:style>
  <w:style w:type="character" w:customStyle="1" w:styleId="apple-converted-space">
    <w:name w:val="apple-converted-space"/>
    <w:basedOn w:val="DefaultParagraphFont"/>
    <w:rsid w:val="00662C5B"/>
  </w:style>
  <w:style w:type="paragraph" w:styleId="NormalWeb">
    <w:name w:val="Normal (Web)"/>
    <w:basedOn w:val="Normal"/>
    <w:uiPriority w:val="99"/>
    <w:unhideWhenUsed/>
    <w:rsid w:val="00D051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F2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4B9"/>
  </w:style>
  <w:style w:type="paragraph" w:styleId="Footer">
    <w:name w:val="footer"/>
    <w:basedOn w:val="Normal"/>
    <w:link w:val="FooterChar"/>
    <w:uiPriority w:val="99"/>
    <w:unhideWhenUsed/>
    <w:rsid w:val="000F2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4B9"/>
  </w:style>
  <w:style w:type="paragraph" w:styleId="BalloonText">
    <w:name w:val="Balloon Text"/>
    <w:basedOn w:val="Normal"/>
    <w:link w:val="BalloonTextChar"/>
    <w:uiPriority w:val="99"/>
    <w:semiHidden/>
    <w:unhideWhenUsed/>
    <w:rsid w:val="008C2F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2398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 Rubin</dc:creator>
  <cp:keywords/>
  <dc:description/>
  <cp:lastModifiedBy>Lia S Logio</cp:lastModifiedBy>
  <cp:revision>3</cp:revision>
  <cp:lastPrinted>2017-09-05T14:46:00Z</cp:lastPrinted>
  <dcterms:created xsi:type="dcterms:W3CDTF">2017-09-05T12:25:00Z</dcterms:created>
  <dcterms:modified xsi:type="dcterms:W3CDTF">2017-09-05T14:46:00Z</dcterms:modified>
</cp:coreProperties>
</file>